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D83D4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ответов</w:t>
      </w:r>
    </w:p>
    <w:p w14:paraId="4C4B85C7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часть</w:t>
      </w:r>
    </w:p>
    <w:p w14:paraId="7808BF6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7E80C5C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14:paraId="5059F3C6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tbl>
      <w:tblPr>
        <w:tblStyle w:val="7"/>
        <w:tblpPr w:leftFromText="180" w:rightFromText="180" w:vertAnchor="text" w:horzAnchor="page" w:tblpX="3356" w:tblpY="2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14:paraId="21B05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00C57AC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65B9534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FB00DE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3BF2D1A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EC44E7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CD5249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460148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И</w:t>
            </w:r>
          </w:p>
        </w:tc>
        <w:tc>
          <w:tcPr>
            <w:tcW w:w="397" w:type="dxa"/>
          </w:tcPr>
          <w:p w14:paraId="1EA01F8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</w:tr>
    </w:tbl>
    <w:p w14:paraId="5D374FD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47083D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3E2BD6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1D6E55D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D8B4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3pt;margin-top:9.4pt;height:116.9pt;width:161.3pt;mso-wrap-distance-bottom:0pt;mso-wrap-distance-top:0pt;z-index:251659264;v-text-anchor:middle;mso-width-relative:page;mso-height-relative:page;" filled="f" stroked="t" coordsize="21600,21600" o:gfxdata="UEsDBAoAAAAAAIdO4kAAAAAAAAAAAAAAAAAEAAAAZHJzL1BLAwQUAAAACACHTuJAf2arDNcAAAAK&#10;AQAADwAAAGRycy9kb3ducmV2LnhtbE2PQU+EMBCF7yb+h2ZMvLktrJANUvaA8WA0Ma5evM3SCiid&#10;Elpg/feOJ/c4eV/efK/cn9wgFjuF3pOGZKNAWGq86anV8P72cLMDESKSwcGT1fBjA+yry4sSC+NX&#10;erXLIbaCSygUqKGLcSykDE1nHYaNHy1x9uknh5HPqZVmwpXL3SBTpXLpsCf+0OFo684234fZafjI&#10;vuRLX684Pz/eP2XL5FV967W+vkrUHYhoT/Efhj99VoeKnY5+JhPEoCFNVM4oBzuewEC23aYgjpxk&#10;aQ6yKuX5hOoXUEsDBBQAAAAIAIdO4kDIPxqclQIAAPcEAAAOAAAAZHJzL2Uyb0RvYy54bWytVM1u&#10;EzEQviPxDpbvdDfJpg1RN1XUqAipopUK4ux47awl/2E72ZQTElckHoGH4IL46TNs3oixd9uGwqEH&#10;cnDGO+Nv/H0z4+OTrZJow5wXRpd4cJBjxDQ1ldCrEr95ffZsgpEPRFdEGs1KfM08Ppk9fXLc2Ckb&#10;mtrIijkEINpPG1viOgQ7zTJPa6aIPzCWaXBy4xQJsHWrrHKkAXQls2GeH2aNcZV1hjLv4euic+Ie&#10;0T0G0HAuKFsYulZMhw7VMUkCUPK1sB7P0m05ZzRccO5ZQLLEwDSkFZKAvYxrNjsm05Ujtha0vwJ5&#10;zBUecFJEaEh6B7UggaC1E39BKUGd8YaHA2pU1hFJigCLQf5Am6uaWJa4gNTe3onu/x8sfbW5dEhU&#10;JR5hpImCgrdfdh92n9uf7c3uY/u1vWl/7D61v9pv7Xc0ino11k/h2JW9dP3OgxnJb7lT8R9ooW2J&#10;h/l4cngESl+DPSrG+Xjc6c22AdEUUEzGAwigEDEoJsXhKFUku4eyzocXzCgUjRI7KGjSmWzOfYD0&#10;EHobEjNrcyakTEWVGjWAOjzKYwICncqhQ8BUFth6vcKIyBWMAA0uQXojRRWPRyDvVstT6dCGxMZJ&#10;v3h3SPdHWMy9IL7u4pKro6hEgCmRQpV4sn9aagCJCnaaRStsl9teyKWprqEcznR96i09E5DhnPhw&#10;SRw0JlCB0Q0XsHBpgJ/pLYxq497/63uMh34BL0YNNDpwf7cmjmEkX2ropOeDogDYkDbF+GgIG7fv&#10;We579FqdGpBkAI+EpcmM8UHemtwZ9RYmfB6zgotoCrk7lfvNaegGEN4IyubzFAbTYEk411eWRvCu&#10;lvN1MFykMkehOnV6/WAeUjn62Y0Dt79PUffv1e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f2ar&#10;DNcAAAAKAQAADwAAAAAAAAABACAAAAAiAAAAZHJzL2Rvd25yZXYueG1sUEsBAhQAFAAAAAgAh07i&#10;QMg/GpyVAgAA9wQAAA4AAAAAAAAAAQAgAAAAJgEAAGRycy9lMm9Eb2MueG1sUEsFBgAAAAAGAAYA&#10;WQEAAC0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0D8B456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131FEA8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7FD66BA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51DF2A1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56B20A3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часть</w:t>
      </w:r>
    </w:p>
    <w:p w14:paraId="7D8E694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__________________________________________________,</w:t>
      </w:r>
    </w:p>
    <w:p w14:paraId="638B4FEF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48C161D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835"/>
        <w:gridCol w:w="1835"/>
        <w:gridCol w:w="1836"/>
      </w:tblGrid>
      <w:tr w14:paraId="16EE9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</w:tcPr>
          <w:p w14:paraId="7F9F6BE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vertAlign w:val="baseline"/>
                <w:lang w:val="ru-RU"/>
              </w:rPr>
              <w:t>Элементы кинематической схемы</w:t>
            </w:r>
          </w:p>
        </w:tc>
        <w:tc>
          <w:tcPr>
            <w:tcW w:w="1835" w:type="dxa"/>
            <w:vAlign w:val="center"/>
          </w:tcPr>
          <w:p w14:paraId="15D4DD1B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Винт с гайкой</w:t>
            </w:r>
          </w:p>
        </w:tc>
        <w:tc>
          <w:tcPr>
            <w:tcW w:w="1835" w:type="dxa"/>
            <w:vAlign w:val="center"/>
          </w:tcPr>
          <w:p w14:paraId="51EBB4BF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Подшипник скольжения</w:t>
            </w:r>
          </w:p>
        </w:tc>
        <w:tc>
          <w:tcPr>
            <w:tcW w:w="1836" w:type="dxa"/>
            <w:vAlign w:val="center"/>
          </w:tcPr>
          <w:p w14:paraId="3F4BE91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Цилиндрическая зубчатая передача</w:t>
            </w:r>
          </w:p>
        </w:tc>
      </w:tr>
      <w:tr w14:paraId="4DA95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835" w:type="dxa"/>
          </w:tcPr>
          <w:p w14:paraId="14E164B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vertAlign w:val="baseline"/>
                <w:lang w:val="ru-RU"/>
              </w:rPr>
              <w:t>Условное обозначение на кинематической схеме</w:t>
            </w:r>
          </w:p>
          <w:p w14:paraId="1C8A693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vertAlign w:val="baseline"/>
                <w:lang w:val="ru-RU"/>
              </w:rPr>
            </w:pPr>
          </w:p>
          <w:p w14:paraId="604794F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1835" w:type="dxa"/>
          </w:tcPr>
          <w:p w14:paraId="54DE1C3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1835" w:type="dxa"/>
          </w:tcPr>
          <w:p w14:paraId="479FB23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1836" w:type="dxa"/>
          </w:tcPr>
          <w:p w14:paraId="3E0CC89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</w:tr>
    </w:tbl>
    <w:p w14:paraId="1EF794B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-273685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41800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4pt;margin-top:-21.55pt;height:21.5pt;width:253.7pt;z-index:251661312;mso-width-relative:page;mso-height-relative:page;" fillcolor="#FFFFFF [3201]" filled="t" stroked="f" coordsize="21600,21600" o:gfxdata="UEsDBAoAAAAAAIdO4kAAAAAAAAAAAAAAAAAEAAAAZHJzL1BLAwQUAAAACACHTuJAJT/gxdQAAAAJ&#10;AQAADwAAAGRycy9kb3ducmV2LnhtbE2PzU7DMBCE70i8g7VI3FrbIQIU4vSAxBWJtvTsxkscEa8j&#10;2/19epYTHHd2NPNNuzqHSRwx5TGSAb1UIJD66EYaDGw3b4tnELlYcnaKhAYumGHV3d60tnHxRB94&#10;XJdBcAjlxhrwpcyNlLn3GGxexhmJf18xBVv4TIN0yZ44PEyyUupRBjsSN3g746vH/nt9CAZ2Q7ju&#10;PvWcvAtTTe/Xy2YbR2Pu77R6AVHwXP7M8IvP6NAx0z4eyGUxGahUzejFwKJ+0CDY8aSrCsSeFQ2y&#10;a+X/Bd0PUEsDBBQAAAAIAIdO4kA3NEs0agIAAK4EAAAOAAAAZHJzL2Uyb0RvYy54bWytVMtu1DAU&#10;3SPxD5b3NPNsmVEz1dBqEFJFKxXE2uM4k0h+YXsmKTv4FD4BqRuQ4Bemf8SxM9OWwqILIsW59n2e&#10;43tzfNIqSTbC+dronPYPepQIzU1R61VO379bvHhJiQ9MF0waLXJ6LTw9mT1/dtzYqRiYyshCOIIg&#10;2k8bm9MqBDvNMs8roZg/MFZoKEvjFAvYulVWONYgupLZoNc7zBrjCusMF97j9KxT0l1E95SApixr&#10;Ls4MXyuhQxfVCckCIPmqtp7OUrVlKXi4KEsvApE5BdKQViSBvIxrNjtm05Vjtqr5rgT2lBIeYVKs&#10;1kh6F+qMBUbWrv4rlKq5M96U4YAblXVAEiNA0e894uaqYlYkLKDa2zvS/f8Ly99uLh2pC3TCmBLN&#10;FG58+3V7s/1++/n2y/bn9hveG7L9hc8PCLACZY31U3heWfiG9pVp4b4/9ziMTLSlU/ELjAT6SW98&#10;dDgC7dc5PRwPR10gNhVtIBz64WDQn0yg5zAYHA1743Q52X0g63x4LYwiUcipw90mytnm3AcUBdO9&#10;SczrjayLRS1l2rjV8lQ6smHog0V6Yr1w+cNMatKgvCFyRy9ton9nJzXMI+4OX5RCu2x3ZCxNcQ0u&#10;nOkazFu+qFHlOfPhkjl0FIBh5sIFllIaJDE7iZLKuE//Oo/2uGhoKWnQoTn1H9fMCUrkG40WmPRH&#10;kc+QNqPx0QAb91CzfKjRa3VqAL6P6bY8idE+yL1YOqM+YDTnMStUTHPkzmnYi6ehmxuMNhfzeTJC&#10;E1sWzvWV5TF0R9p8HUxZpyuJNHXc7NhDGyfadyMX5+ThPlnd/2Z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lP+DF1AAAAAkBAAAPAAAAAAAAAAEAIAAAACIAAABkcnMvZG93bnJldi54bWxQSwEC&#10;FAAUAAAACACHTuJANzRLNGoCAACuBAAADgAAAAAAAAABACAAAAAjAQAAZHJzL2Uyb0RvYy54bWxQ&#10;SwUGAAAAAAYABgBZAQAA/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5641800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7 — _______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pPr w:leftFromText="180" w:rightFromText="180" w:vertAnchor="text" w:horzAnchor="page" w:tblpX="11244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</w:tblGrid>
      <w:tr w14:paraId="691D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1F737FD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0D072E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D64A29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F0D6F0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3A68BD6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F2ED3E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</w:tr>
    </w:tbl>
    <w:p w14:paraId="2C2BBA2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D7AD1F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A4C76E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26129D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004C7FD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0415968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58C8703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14:paraId="4E3351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11. __________________________________________________.</w:t>
      </w:r>
    </w:p>
    <w:p w14:paraId="616C6CF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Задание 12. </w:t>
      </w:r>
    </w:p>
    <w:p w14:paraId="4398332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__) –  ножницы для разрезания листового металла с наименьшей толщиной</w:t>
      </w:r>
    </w:p>
    <w:p w14:paraId="6D26B3E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__)</w:t>
      </w:r>
    </w:p>
    <w:p w14:paraId="07D5120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__)</w:t>
      </w:r>
    </w:p>
    <w:p w14:paraId="1E03B771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__) –  ножницы для резки листового металла наибольшей толщины</w:t>
      </w:r>
    </w:p>
    <w:p w14:paraId="203412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 – _______________________________________________,</w:t>
      </w:r>
    </w:p>
    <w:p w14:paraId="51A40D02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p w14:paraId="70081B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14:paraId="4CD8DB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14:paraId="2A232F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0D30A0D8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7D09976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04A461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3ABB31BB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0616CD58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4BFBA7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18. Решение __________________________________________</w:t>
      </w:r>
    </w:p>
    <w:p w14:paraId="4D6A93A7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3807E298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1D60962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Задание 19. </w:t>
      </w:r>
    </w:p>
    <w:p w14:paraId="5A660460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5C9BB797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6B3625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20. __________________________________________________.</w:t>
      </w:r>
    </w:p>
    <w:p w14:paraId="479ECF8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21. Подставка (крестовина) должна состоять из 2-х деталей.</w:t>
      </w:r>
    </w:p>
    <w:p w14:paraId="14C8167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>1) Чертёж</w:t>
      </w:r>
      <w:r>
        <w:rPr>
          <w:rStyle w:val="4"/>
          <w:rFonts w:hint="default" w:ascii="Times New Roman" w:hAnsi="Times New Roman" w:cs="Times New Roman"/>
          <w:sz w:val="22"/>
          <w:szCs w:val="22"/>
          <w:lang w:val="ru-RU" w:eastAsia="zh-CN"/>
        </w:rPr>
        <w:footnoteReference w:id="0"/>
      </w: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 xml:space="preserve"> первой детали подставки (крестовины) под новогоднюю елку. </w:t>
      </w:r>
    </w:p>
    <w:p w14:paraId="7888F3E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54610</wp:posOffset>
                </wp:positionV>
                <wp:extent cx="4705350" cy="5010150"/>
                <wp:effectExtent l="6350" t="6350" r="12700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790" y="1289685"/>
                          <a:ext cx="4705350" cy="501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2F4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6.3pt;margin-top:4.3pt;height:394.5pt;width:370.5pt;z-index:251662336;v-text-anchor:middle;mso-width-relative:page;mso-height-relative:page;" filled="f" stroked="t" coordsize="21600,21600" o:gfxdata="UEsDBAoAAAAAAIdO4kAAAAAAAAAAAAAAAAAEAAAAZHJzL1BLAwQUAAAACACHTuJA0fU3XdkAAAAJ&#10;AQAADwAAAGRycy9kb3ducmV2LnhtbE2PMU/DMBCFdyT+g3VIbK3d0qYhxOkQxIBAqigsbNf4SAKx&#10;HcVOUv49xwTT3ek9vftevj/bTkw0hNY7DaulAkGu8qZ1tYa314dFCiJEdAY770jDNwXYF5cXOWbG&#10;z+6FpmOsBYe4kKGGJsY+kzJUDVkMS9+TY+3DDxYjn0MtzYAzh9tOrpVKpMXW8YcGeyobqr6Oo9Xw&#10;vv2Uh7accXx+vH/aToNX5cZrfX21UncgIp3jnxl+8RkdCmY6+dGZIDoNi5t1wlYNKQ/WdyrdgDjx&#10;crtLQBa5/N+g+AFQSwMEFAAAAAgAh07iQF0n/H2SAgAA+AQAAA4AAABkcnMvZTJvRG9jLnhtbK1U&#10;zW4TMRC+I/EOlu90k5A0adRNFTUqQqpopYI4O15vdiX/YTvZlBMSVyQegYfggvjpM2zeiM+72zYU&#10;Dj2QgzOzM/7G3+cZH59slSQb4XxpdEr7Bz1KhOYmK/UqpW9enz2bUOID0xmTRouUXgtPT2ZPnxxX&#10;dioGpjAyE44ARPtpZVNahGCnSeJ5IRTzB8YKjWBunGIBrlslmWMV0JVMBr3eYVIZl1lnuPAeXxdt&#10;kHaI7jGAJs9LLhaGr5XQoUV1QrIASr4oraez5rR5Lni4yHMvApEpBdPQrCgCexnXZHbMpivHbFHy&#10;7gjsMUd4wEmxUqPoHdSCBUbWrvwLSpXcGW/ycMCNSloijSJg0e890OaqYFY0XCC1t3ei+/8Hy19t&#10;Lh0pM3QC7l0zhRuvv+w+7D7XP+ub3cf6a31T/9h9qn/V3+rvBElQrLJ+io1X9tJ1nocZ6W9zp+I/&#10;iJFtSofjyfgIUl8DfjA5OpyMWsHFNhDexHuj5yMkcGSMIEAfDiCTeyTrfHghjCLRSKnDjTZCs825&#10;D23qbUosrM1ZKSW+s6nUpIp1x71YgKFVc7QITGVB1+sVJUyuMAM8uAbSG1lmcXvc7d1qeSod2bDY&#10;Oc2vO9kfabH2gvmizWtCLUVVBoyJLFVKJ/u7pQa9KGArWbTCdrntdFya7Br34UzbqN7ysxIVzpkP&#10;l8yhM0EFsxsusOTSgJ/pLEoK497/63vMR8MgSkmFTgf3d2vmBCXypUYrHfWHQ8CGxhmOxgM4bj+y&#10;3I/otTo1kKSPV8Lyxoz5Qd6auTPqLUZ8HqsixDRH7VblzjkN7QTikeBiPm/SMA6WhXN9ZXkEb+9y&#10;vg4mL5trjkK16nT6YSCaRumGN07cvt9k3T9Ys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R9Tdd&#10;2QAAAAkBAAAPAAAAAAAAAAEAIAAAACIAAABkcnMvZG93bnJldi54bWxQSwECFAAUAAAACACHTuJA&#10;XSf8fZICAAD4BAAADgAAAAAAAAABACAAAAAo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362F4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798043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2BA7D4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E97A47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C396DC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30AFED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D0F7D4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DDE817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87C102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64A7EA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7A191D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AD518D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0F223F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18E1C3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D33CC9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86C6BA1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49BA36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C7CF7B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7B83A8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2F07CE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9B8866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AB54A6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6C1673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BD46C2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4CF92F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2F25E0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6CF038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578D36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105059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B14067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39DA68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209C8B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-279400</wp:posOffset>
                </wp:positionV>
                <wp:extent cx="3221990" cy="273050"/>
                <wp:effectExtent l="0" t="0" r="3810" b="6350"/>
                <wp:wrapNone/>
                <wp:docPr id="20" name="Текстовое 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22909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4pt;margin-top:-22pt;height:21.5pt;width:253.7pt;z-index:251664384;mso-width-relative:page;mso-height-relative:page;" fillcolor="#FFFFFF [3201]" filled="t" stroked="f" coordsize="21600,21600" o:gfxdata="UEsDBAoAAAAAAIdO4kAAAAAAAAAAAAAAAAAEAAAAZHJzL1BLAwQUAAAACACHTuJAod5zKtQAAAAK&#10;AQAADwAAAGRycy9kb3ducmV2LnhtbE2PzU7DMBCE70i8g7VI3Fo7UQRViNMDElck2tKzGy9xhL2O&#10;bPf36VlOcJyd0ew33foSvDhhylMkDdVSgUAaop1o1LDbvi1WIHIxZI2PhBqumGHd3991prXxTB94&#10;2pRRcAnl1mhwpcytlHlwGExexhmJva+Ygiks0yhtMmcuD17WSj3JYCbiD87M+Opw+N4cg4b9GG77&#10;z2pOzgbf0Pvtut3FSevHh0q9gCh4KX9h+MVndOiZ6RCPZLPwGmpVM3rRsGgaHsWJ50rVIA58qRTI&#10;vpP/J/Q/UEsDBBQAAAAIAIdO4kBxnMP6YAIAAKMEAAAOAAAAZHJzL2Uyb0RvYy54bWytVM1uEzEQ&#10;viPxDpbvdJP0j0bdVKFVEFJFKxXE2fF6s5b8h+1kt9zgUXgEpF5AgldI34jP3qQthUMPRMru2DPz&#10;zcw3M3t80mlFVsIHaU1JhzsDSoThtpJmUdL372YvXlISIjMVU9aIkl6LQE8mz58dt24sRraxqhKe&#10;AMSEcetK2sToxkUReCM0CzvWCQNlbb1mEUe/KCrPWqBrVYwGg4Oitb5y3nIRAm7PeiXdIPqnANq6&#10;llycWb7UwsQe1QvFIkoKjXSBTnK2dS14vKjrICJRJUWlMT8RBPI8PYvJMRsvPHON5JsU2FNSeFST&#10;ZtIg6B3UGYuMLL38C0pL7m2wddzhVhd9IZkRVDEcPOLmqmFO5FpAdXB3pIf/B8vfri49kVVJR6DE&#10;MI2Or7+ub9bfbz/ffln/XH/D/4asf+H1AwKsQFnrwhieVw6+sXtlOwzS9j7gMjHR1V6nN2ok0AP9&#10;+o5w0UXCcbk7Gg2PjqDi0I0Odwf7Gb6493Y+xNfCapKEkno0NPPMVuchIhOYbk1SsGCVrGZSqXzw&#10;i/mp8mTF0PxZ/qUk4fKHmTKkLenBLmInL2OTf2+nDMxTsX1RSYrdvNswMLfVNQjwtp+q4PhMIstz&#10;FuIl8xgjFIZFixd41MoiiN1IlDTWf/rXfbJHd6GlpMVYljR8XDIvKFFvDPp+NNzbA2zMh739w9Q1&#10;/1Azf6gxS31qUfwQK+14FpN9VFux9lZ/wD5OU1SomOGIXdK4FU9jvyzYZy6m02yEyXUsnpsrxxN0&#10;T9p0GW0tc0sSTT03G/Ywu5n2zZ6l5Xh4zlb335bJ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KHe&#10;cyrUAAAACgEAAA8AAAAAAAAAAQAgAAAAIgAAAGRycy9kb3ducmV2LnhtbFBLAQIUABQAAAAIAIdO&#10;4kBxnMP6YAIAAKMEAAAOAAAAAAAAAAEAIAAAACM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5B22909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7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2) </w:t>
      </w: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>Эскиз второй (ответной) детали подставки (крестовины) под новогоднюю елку с указанием недостающих размеров.</w:t>
      </w:r>
    </w:p>
    <w:p w14:paraId="13D47D5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62865</wp:posOffset>
                </wp:positionV>
                <wp:extent cx="4705350" cy="2508885"/>
                <wp:effectExtent l="6350" t="6350" r="12700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5088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15A1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9pt;margin-top:4.95pt;height:197.55pt;width:370.5pt;z-index:251663360;v-text-anchor:middle;mso-width-relative:page;mso-height-relative:page;" fillcolor="#DEEBF7 [660]" filled="t" stroked="t" coordsize="21600,21600" o:gfxdata="UEsDBAoAAAAAAIdO4kAAAAAAAAAAAAAAAAAEAAAAZHJzL1BLAwQUAAAACACHTuJAyNFAatsAAAAI&#10;AQAADwAAAGRycy9kb3ducmV2LnhtbE2PzU7DMBCE70i8g7VI3Fo7LVASsqkQAiRUQGqhB25uvI2j&#10;+ifEbht4eswJjqMZzXxTzgdr2IH60HqHkI0FMHK1V61rEN7fHkbXwEKUTknjHSF8UYB5dXpSykL5&#10;o1vSYRUblkpcKCSCjrErOA+1JivD2Hfkkrf1vZUxyb7hqpfHVG4Nnwhxxa1sXVrQsqM7TfVutbcI&#10;0+1Qf+jXp5fF8+Lx+1OY9e7+do14fpaJG2CRhvgXhl/8hA5VYtr4vVOBGYRRlsgjQp4DS/Zsmk+A&#10;bRAuxKUAXpX8/4HqB1BLAwQUAAAACACHTuJAtLTeJ9ECAACaBQAADgAAAGRycy9lMm9Eb2MueG1s&#10;rVTLbhMxFN0j8Q+W9zQPEppGTarQNBVSoZUKYu14PMlIfmE7j7JCYovEJ/ARbBCPfsPkjzj2TNJQ&#10;WHRBFpNr3+t77zn3cXyyVpIshfOF0QPaOmhSIjQ3WaFnA/rm9eRJjxIfmM6YNFoM6I3w9GT4+NHx&#10;yvZF28yNzIQjcKJ9f2UHdB6C7Tcans+FYv7AWKGhzI1TLODoZo3MsRW8K9loN5vPGivjMusMF97j&#10;dlwpae3RPcShyfOCi7HhCyV0qLw6IVkAJD8vrKfDlG2eCx4u89yLQOSAAmlIXwSBPI3fxvCY9WeO&#10;2XnB6xTYQ1K4h0mxQiPoztWYBUYWrvjLlSq4M97k4YAb1aiAJEaAotW8x831nFmRsIBqb3ek+//n&#10;lr9aXjlSZOiEI0o0U6h4+WXzYfO5/Fnebj6WX8vb8sfmU/mr/FZ+JzACYyvr+3h4ba9cffIQI/x1&#10;7lT8BzCyTizf7FgW60A4LjuHze7TLgrAoWt3m71erxu9Nu6eW+fDuTCKRGFAHcqY2GXLCx8q061J&#10;jGZZCJNCytpczs5dkaUH+exUpsS8m00hkiVDI4zPzp5PDpOBXKiXJquu0Z3NuiNwjb6prnvbayRY&#10;u0nJ7nxP/xlkkn41sNoEHra5xrylJisQ3z5EWMIZhilHE0NUFgXxekYJkzNMKQ8uZeuNLLKINL7+&#10;A1LMsUo+ZrlvFokaMz+vwCRVTIr1VREwyLJQA5ogJuh4LTXgxRJXRY1SWE/XdaWnJrtBxzhTjZK3&#10;fFIgwgXz4Yo5zA6gYLuES3xyaYDP1BIlc+Pe/+s+2qOloaVkhVkE9ncL5gQl8oVGsx+1Oh24DenQ&#10;6R62cXD7mum+Ri/UqUGVW9hjlicx2ge5FXNn1FssoVGMChXTHLErluvDaah2BNYYF6NRMsPAongX&#10;+try6DxSqM1oEUxepJ6MRFXs1PxhZFOj1Osl7oT9c7K6W6nD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MjRQGrbAAAACAEAAA8AAAAAAAAAAQAgAAAAIgAAAGRycy9kb3ducmV2LnhtbFBLAQIUABQA&#10;AAAIAIdO4kC0tN4n0QIAAJoFAAAOAAAAAAAAAAEAIAAAACoBAABkcnMvZTJvRG9jLnhtbFBLBQYA&#10;AAAABgAGAFkBAABtBgAAAAA=&#10;">
                <v:fill type="pattern" on="t" color2="#FFFFFF [3212]" focussize="0,0" r:id="rId7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415A15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3DA364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AA3528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A4D69B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5C6A81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272D81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020426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37AF69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6788DE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D56466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EF7EE4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D28A53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D237A0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731836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E92413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96C7891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4E3685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tbl>
      <w:tblPr>
        <w:tblStyle w:val="7"/>
        <w:tblW w:w="7410" w:type="dxa"/>
        <w:tblInd w:w="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5"/>
        <w:gridCol w:w="3705"/>
      </w:tblGrid>
      <w:tr w14:paraId="7B58A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705" w:type="dxa"/>
          </w:tcPr>
          <w:p w14:paraId="262FB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3) Технологические операции, необходимые для изготовления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первой детали подставки.</w:t>
            </w:r>
          </w:p>
        </w:tc>
        <w:tc>
          <w:tcPr>
            <w:tcW w:w="3705" w:type="dxa"/>
          </w:tcPr>
          <w:p w14:paraId="17F85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4)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Инструменты</w:t>
            </w:r>
            <w:r>
              <w:rPr>
                <w:rStyle w:val="4"/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footnoteReference w:id="1"/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, необходимые для осуществления технологических операций, перечисленных в пункте 3.</w:t>
            </w:r>
          </w:p>
        </w:tc>
      </w:tr>
      <w:tr w14:paraId="686E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56E66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14:paraId="58FAC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  <w:tr w14:paraId="367B7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2AF1C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14:paraId="41009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14:paraId="0B6EB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705" w:type="dxa"/>
          </w:tcPr>
          <w:p w14:paraId="7AA6E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14:paraId="7E139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14:paraId="231D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54780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14:paraId="556ED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14:paraId="77506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3705" w:type="dxa"/>
          </w:tcPr>
          <w:p w14:paraId="76805F5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48FB6A1A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42F8F56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686B100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3DA5AB56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14:paraId="3CC67D2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5F98E88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5CE5CAA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48E1A4B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1E885C4E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</w:tbl>
    <w:p w14:paraId="45968D03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5A9A5B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0B6ED1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01FD1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016B34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2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462235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179D97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167AF653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1CB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0401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0401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466FA433">
      <w:pPr>
        <w:pStyle w:val="5"/>
        <w:snapToGrid w:val="0"/>
        <w:ind w:left="-200" w:leftChars="-100" w:firstLine="0" w:firstLineChars="0"/>
        <w:rPr>
          <w:rFonts w:hint="default" w:ascii="Times New Roman" w:hAnsi="Times New Roman" w:cs="Times New Roman"/>
          <w:sz w:val="18"/>
          <w:szCs w:val="18"/>
          <w:lang w:val="ru-RU" w:eastAsia="zh-CN"/>
        </w:rPr>
      </w:pPr>
      <w:r>
        <w:rPr>
          <w:rStyle w:val="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b/>
          <w:bCs/>
          <w:sz w:val="18"/>
          <w:szCs w:val="18"/>
          <w:lang w:val="ru-RU" w:eastAsia="zh-CN"/>
        </w:rPr>
        <w:t>Чертеж должен быть: 1)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 xml:space="preserve"> с основной надписью (где следует прописать масштаб и материал); </w:t>
      </w:r>
    </w:p>
    <w:p w14:paraId="79945E27">
      <w:pPr>
        <w:pStyle w:val="5"/>
        <w:snapToGrid w:val="0"/>
        <w:ind w:left="-200" w:leftChars="-100" w:firstLine="0" w:firstLineChars="0"/>
        <w:rPr>
          <w:sz w:val="18"/>
          <w:szCs w:val="18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ru-RU" w:eastAsia="zh-CN"/>
        </w:rPr>
        <w:t>2)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 xml:space="preserve"> с указанием габаритных размеров и всех необходимых для изготовления изделия размеров.</w:t>
      </w:r>
    </w:p>
  </w:footnote>
  <w:footnote w:id="1">
    <w:p w14:paraId="1091900C">
      <w:pPr>
        <w:pStyle w:val="5"/>
        <w:snapToGrid w:val="0"/>
        <w:rPr>
          <w:rFonts w:hint="default"/>
          <w:lang w:val="ru-RU"/>
        </w:rPr>
      </w:pPr>
      <w:r>
        <w:rPr>
          <w:rStyle w:val="4"/>
        </w:rPr>
        <w:footnoteRef/>
      </w:r>
      <w: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>Инструменты указывать в одной строке с операциями, для которых они необходимы.</w:t>
      </w:r>
    </w:p>
  </w:footnote>
  <w:footnote w:id="2">
    <w:p w14:paraId="0BAAA54D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78077A2B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«Техника, технологии и техническое творчество» (ТТиТТ)  - 7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6"/>
    <w:footnote w:id="7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B71B5"/>
    <w:rsid w:val="018C0B78"/>
    <w:rsid w:val="06B92EB0"/>
    <w:rsid w:val="0A494B48"/>
    <w:rsid w:val="0EFA0E16"/>
    <w:rsid w:val="14C07516"/>
    <w:rsid w:val="33DE1B49"/>
    <w:rsid w:val="35907C6F"/>
    <w:rsid w:val="5DDB71B5"/>
    <w:rsid w:val="67EE11AF"/>
    <w:rsid w:val="7F8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2024-10-02T02:40:00Z</dcterms:created>
  <dc:creator>sedov</dc:creator>
  <cp:lastModifiedBy>Сергей Седов</cp:lastModifiedBy>
  <dcterms:modified xsi:type="dcterms:W3CDTF">2024-10-03T04:46:19Z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59E60F103CAF4F889D6ABA0D3565E42D_13</vt:lpwstr>
  </property>
</Properties>
</file>